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6C" w:rsidRPr="007E716C" w:rsidRDefault="00200C23" w:rsidP="007E716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GAZETECİLİK </w:t>
      </w:r>
      <w:r w:rsidR="007E716C" w:rsidRPr="007E716C">
        <w:rPr>
          <w:rFonts w:ascii="Times New Roman" w:hAnsi="Times New Roman" w:cs="Times New Roman"/>
          <w:b/>
          <w:bCs/>
          <w:sz w:val="24"/>
          <w:szCs w:val="24"/>
        </w:rPr>
        <w:t>BÖLÜMÜ YAZ STAJLARININ ÖDEV OLARAK YAPILMASI HAKKINDA DUYURU</w:t>
      </w:r>
    </w:p>
    <w:p w:rsidR="007E716C" w:rsidRPr="007E716C" w:rsidRDefault="007E716C" w:rsidP="007E716C">
      <w:pPr>
        <w:spacing w:after="0" w:line="240" w:lineRule="auto"/>
        <w:jc w:val="both"/>
        <w:rPr>
          <w:rFonts w:ascii="Times New Roman" w:hAnsi="Times New Roman" w:cs="Times New Roman"/>
          <w:b/>
          <w:bCs/>
          <w:sz w:val="24"/>
          <w:szCs w:val="24"/>
        </w:rPr>
      </w:pPr>
    </w:p>
    <w:p w:rsidR="007E716C" w:rsidRPr="007E716C" w:rsidRDefault="007E716C" w:rsidP="007E716C">
      <w:pPr>
        <w:spacing w:after="0" w:line="240" w:lineRule="auto"/>
        <w:jc w:val="both"/>
        <w:rPr>
          <w:rFonts w:ascii="Times New Roman" w:hAnsi="Times New Roman" w:cs="Times New Roman"/>
          <w:sz w:val="24"/>
          <w:szCs w:val="24"/>
        </w:rPr>
      </w:pPr>
      <w:r w:rsidRPr="007E716C">
        <w:rPr>
          <w:rFonts w:ascii="Times New Roman" w:hAnsi="Times New Roman" w:cs="Times New Roman"/>
          <w:bCs/>
          <w:sz w:val="24"/>
          <w:szCs w:val="24"/>
        </w:rPr>
        <w:t>2020-2021</w:t>
      </w:r>
      <w:r w:rsidRPr="007E716C">
        <w:rPr>
          <w:rFonts w:ascii="Times New Roman" w:hAnsi="Times New Roman" w:cs="Times New Roman"/>
          <w:sz w:val="24"/>
          <w:szCs w:val="24"/>
        </w:rPr>
        <w:t xml:space="preserve"> Eğitim Öğretim yılı bahar dönemi yaz stajları, COVID-19 </w:t>
      </w:r>
      <w:proofErr w:type="spellStart"/>
      <w:r w:rsidRPr="007E716C">
        <w:rPr>
          <w:rFonts w:ascii="Times New Roman" w:hAnsi="Times New Roman" w:cs="Times New Roman"/>
          <w:sz w:val="24"/>
          <w:szCs w:val="24"/>
        </w:rPr>
        <w:t>pandemi</w:t>
      </w:r>
      <w:proofErr w:type="spellEnd"/>
      <w:r w:rsidRPr="007E716C">
        <w:rPr>
          <w:rFonts w:ascii="Times New Roman" w:hAnsi="Times New Roman" w:cs="Times New Roman"/>
          <w:sz w:val="24"/>
          <w:szCs w:val="24"/>
        </w:rPr>
        <w:t xml:space="preserve"> sürecinden dolayı ödev şeklinde alınabilecektir.  Ancak söz konusu dönemde kendisine staj yeri bulup, staj dosyası hazırlayan öğrencilerimizin stajları da kabul edilecektir. Staj yapan öğrencilerin ek olarak ödev hazırlamasına gerek yoktur. Bir başka deyişle staj yapabilen öğrencilerimiz stajlarını yapabilecek, staj yeri bulamayan öğrencilerimiz de ödev hazırlayarak stajdan muaf olacaktır. Böylelikle öğrencilerimizin </w:t>
      </w:r>
      <w:proofErr w:type="spellStart"/>
      <w:r w:rsidRPr="007E716C">
        <w:rPr>
          <w:rFonts w:ascii="Times New Roman" w:hAnsi="Times New Roman" w:cs="Times New Roman"/>
          <w:sz w:val="24"/>
          <w:szCs w:val="24"/>
        </w:rPr>
        <w:t>pandemiden</w:t>
      </w:r>
      <w:proofErr w:type="spellEnd"/>
      <w:r w:rsidRPr="007E716C">
        <w:rPr>
          <w:rFonts w:ascii="Times New Roman" w:hAnsi="Times New Roman" w:cs="Times New Roman"/>
          <w:sz w:val="24"/>
          <w:szCs w:val="24"/>
        </w:rPr>
        <w:t xml:space="preserve"> kaynaklı olarak mağdur edilememesi için ödev hazırlamalarına olanak tanınacaktır</w:t>
      </w:r>
      <w:r w:rsidRPr="007E716C">
        <w:rPr>
          <w:rFonts w:ascii="Times New Roman" w:hAnsi="Times New Roman" w:cs="Times New Roman"/>
          <w:b/>
          <w:sz w:val="24"/>
          <w:szCs w:val="24"/>
        </w:rPr>
        <w:t>.</w:t>
      </w:r>
    </w:p>
    <w:p w:rsidR="007E716C" w:rsidRPr="007E716C" w:rsidRDefault="007E716C" w:rsidP="007E716C">
      <w:pPr>
        <w:spacing w:before="120"/>
        <w:ind w:left="811"/>
        <w:jc w:val="both"/>
        <w:rPr>
          <w:rFonts w:ascii="Times New Roman" w:hAnsi="Times New Roman" w:cs="Times New Roman"/>
          <w:sz w:val="24"/>
          <w:szCs w:val="24"/>
        </w:rPr>
      </w:pPr>
    </w:p>
    <w:p w:rsidR="007E716C" w:rsidRPr="007E716C" w:rsidRDefault="007E716C" w:rsidP="007E716C">
      <w:pPr>
        <w:spacing w:before="120" w:line="360" w:lineRule="auto"/>
        <w:ind w:right="176" w:firstLine="567"/>
        <w:jc w:val="both"/>
        <w:rPr>
          <w:rFonts w:ascii="Times New Roman" w:hAnsi="Times New Roman" w:cs="Times New Roman"/>
          <w:b/>
          <w:sz w:val="24"/>
          <w:szCs w:val="24"/>
        </w:rPr>
      </w:pPr>
      <w:r w:rsidRPr="007E716C">
        <w:rPr>
          <w:rFonts w:ascii="Times New Roman" w:hAnsi="Times New Roman" w:cs="Times New Roman"/>
          <w:b/>
          <w:sz w:val="24"/>
          <w:szCs w:val="24"/>
        </w:rPr>
        <w:t>Ödevin Konusu</w:t>
      </w:r>
    </w:p>
    <w:p w:rsidR="00200C23" w:rsidRPr="00867FF7" w:rsidRDefault="00200C23" w:rsidP="00200C23">
      <w:pPr>
        <w:pStyle w:val="AralkYok"/>
        <w:ind w:firstLine="708"/>
        <w:jc w:val="both"/>
        <w:rPr>
          <w:sz w:val="24"/>
          <w:szCs w:val="24"/>
        </w:rPr>
      </w:pPr>
      <w:proofErr w:type="spellStart"/>
      <w:r w:rsidRPr="00867FF7">
        <w:rPr>
          <w:sz w:val="24"/>
          <w:szCs w:val="24"/>
        </w:rPr>
        <w:t>Öğrenciler</w:t>
      </w:r>
      <w:proofErr w:type="spellEnd"/>
      <w:r w:rsidRPr="00867FF7">
        <w:rPr>
          <w:sz w:val="24"/>
          <w:szCs w:val="24"/>
        </w:rPr>
        <w:t xml:space="preserve"> </w:t>
      </w:r>
      <w:proofErr w:type="spellStart"/>
      <w:r w:rsidRPr="00867FF7">
        <w:rPr>
          <w:sz w:val="24"/>
          <w:szCs w:val="24"/>
        </w:rPr>
        <w:t>mesleki</w:t>
      </w:r>
      <w:proofErr w:type="spellEnd"/>
      <w:r w:rsidRPr="00867FF7">
        <w:rPr>
          <w:sz w:val="24"/>
          <w:szCs w:val="24"/>
        </w:rPr>
        <w:t xml:space="preserve"> (</w:t>
      </w:r>
      <w:proofErr w:type="spellStart"/>
      <w:r w:rsidRPr="00867FF7">
        <w:rPr>
          <w:sz w:val="24"/>
          <w:szCs w:val="24"/>
        </w:rPr>
        <w:t>gazetecilik</w:t>
      </w:r>
      <w:proofErr w:type="spellEnd"/>
      <w:r w:rsidRPr="00867FF7">
        <w:rPr>
          <w:sz w:val="24"/>
          <w:szCs w:val="24"/>
        </w:rPr>
        <w:t xml:space="preserve"> </w:t>
      </w:r>
      <w:proofErr w:type="spellStart"/>
      <w:r w:rsidRPr="00867FF7">
        <w:rPr>
          <w:sz w:val="24"/>
          <w:szCs w:val="24"/>
        </w:rPr>
        <w:t>ve</w:t>
      </w:r>
      <w:proofErr w:type="spellEnd"/>
      <w:r w:rsidRPr="00867FF7">
        <w:rPr>
          <w:sz w:val="24"/>
          <w:szCs w:val="24"/>
        </w:rPr>
        <w:t xml:space="preserve"> </w:t>
      </w:r>
      <w:proofErr w:type="spellStart"/>
      <w:r w:rsidRPr="00867FF7">
        <w:rPr>
          <w:sz w:val="24"/>
          <w:szCs w:val="24"/>
        </w:rPr>
        <w:t>dijital</w:t>
      </w:r>
      <w:proofErr w:type="spellEnd"/>
      <w:r w:rsidRPr="00867FF7">
        <w:rPr>
          <w:sz w:val="24"/>
          <w:szCs w:val="24"/>
        </w:rPr>
        <w:t xml:space="preserve"> </w:t>
      </w:r>
      <w:proofErr w:type="spellStart"/>
      <w:r w:rsidRPr="00867FF7">
        <w:rPr>
          <w:sz w:val="24"/>
          <w:szCs w:val="24"/>
        </w:rPr>
        <w:t>medya</w:t>
      </w:r>
      <w:proofErr w:type="spellEnd"/>
      <w:r w:rsidRPr="00867FF7">
        <w:rPr>
          <w:sz w:val="24"/>
          <w:szCs w:val="24"/>
        </w:rPr>
        <w:t xml:space="preserve">) </w:t>
      </w:r>
      <w:proofErr w:type="spellStart"/>
      <w:r w:rsidRPr="00867FF7">
        <w:rPr>
          <w:sz w:val="24"/>
          <w:szCs w:val="24"/>
        </w:rPr>
        <w:t>ya</w:t>
      </w:r>
      <w:proofErr w:type="spellEnd"/>
      <w:r w:rsidRPr="00867FF7">
        <w:rPr>
          <w:sz w:val="24"/>
          <w:szCs w:val="24"/>
        </w:rPr>
        <w:t xml:space="preserve"> da </w:t>
      </w:r>
      <w:proofErr w:type="spellStart"/>
      <w:r w:rsidRPr="00867FF7">
        <w:rPr>
          <w:sz w:val="24"/>
          <w:szCs w:val="24"/>
        </w:rPr>
        <w:t>toplumsal</w:t>
      </w:r>
      <w:proofErr w:type="spellEnd"/>
      <w:r w:rsidRPr="00867FF7">
        <w:rPr>
          <w:sz w:val="24"/>
          <w:szCs w:val="24"/>
        </w:rPr>
        <w:t xml:space="preserve"> </w:t>
      </w:r>
      <w:proofErr w:type="spellStart"/>
      <w:r w:rsidRPr="00867FF7">
        <w:rPr>
          <w:sz w:val="24"/>
          <w:szCs w:val="24"/>
        </w:rPr>
        <w:t>bir</w:t>
      </w:r>
      <w:proofErr w:type="spellEnd"/>
      <w:r w:rsidRPr="00867FF7">
        <w:rPr>
          <w:sz w:val="24"/>
          <w:szCs w:val="24"/>
        </w:rPr>
        <w:t xml:space="preserve"> </w:t>
      </w:r>
      <w:proofErr w:type="spellStart"/>
      <w:r w:rsidRPr="00867FF7">
        <w:rPr>
          <w:sz w:val="24"/>
          <w:szCs w:val="24"/>
        </w:rPr>
        <w:t>araştırma</w:t>
      </w:r>
      <w:proofErr w:type="spellEnd"/>
      <w:r w:rsidRPr="00867FF7">
        <w:rPr>
          <w:sz w:val="24"/>
          <w:szCs w:val="24"/>
        </w:rPr>
        <w:t xml:space="preserve"> </w:t>
      </w:r>
      <w:proofErr w:type="spellStart"/>
      <w:r w:rsidRPr="00867FF7">
        <w:rPr>
          <w:sz w:val="24"/>
          <w:szCs w:val="24"/>
        </w:rPr>
        <w:t>konusu</w:t>
      </w:r>
      <w:proofErr w:type="spellEnd"/>
      <w:r w:rsidRPr="00867FF7">
        <w:rPr>
          <w:sz w:val="24"/>
          <w:szCs w:val="24"/>
        </w:rPr>
        <w:t xml:space="preserve"> </w:t>
      </w:r>
      <w:proofErr w:type="spellStart"/>
      <w:r w:rsidRPr="00867FF7">
        <w:rPr>
          <w:sz w:val="24"/>
          <w:szCs w:val="24"/>
        </w:rPr>
        <w:t>seçip</w:t>
      </w:r>
      <w:proofErr w:type="spellEnd"/>
      <w:r w:rsidRPr="00867FF7">
        <w:rPr>
          <w:sz w:val="24"/>
          <w:szCs w:val="24"/>
        </w:rPr>
        <w:t xml:space="preserve"> (</w:t>
      </w:r>
      <w:proofErr w:type="spellStart"/>
      <w:r w:rsidRPr="00867FF7">
        <w:rPr>
          <w:sz w:val="24"/>
          <w:szCs w:val="24"/>
        </w:rPr>
        <w:t>örneğin</w:t>
      </w:r>
      <w:proofErr w:type="spellEnd"/>
      <w:r w:rsidRPr="00867FF7">
        <w:rPr>
          <w:sz w:val="24"/>
          <w:szCs w:val="24"/>
        </w:rPr>
        <w:t xml:space="preserve">, </w:t>
      </w:r>
      <w:proofErr w:type="spellStart"/>
      <w:r w:rsidRPr="00867FF7">
        <w:rPr>
          <w:sz w:val="24"/>
          <w:szCs w:val="24"/>
        </w:rPr>
        <w:t>tarımın</w:t>
      </w:r>
      <w:proofErr w:type="spellEnd"/>
      <w:r w:rsidRPr="00867FF7">
        <w:rPr>
          <w:sz w:val="24"/>
          <w:szCs w:val="24"/>
        </w:rPr>
        <w:t xml:space="preserve"> </w:t>
      </w:r>
      <w:proofErr w:type="spellStart"/>
      <w:r w:rsidRPr="00867FF7">
        <w:rPr>
          <w:sz w:val="24"/>
          <w:szCs w:val="24"/>
        </w:rPr>
        <w:t>geleceği</w:t>
      </w:r>
      <w:proofErr w:type="spellEnd"/>
      <w:r w:rsidRPr="00867FF7">
        <w:rPr>
          <w:sz w:val="24"/>
          <w:szCs w:val="24"/>
        </w:rPr>
        <w:t xml:space="preserve"> </w:t>
      </w:r>
      <w:proofErr w:type="spellStart"/>
      <w:r w:rsidRPr="00867FF7">
        <w:rPr>
          <w:sz w:val="24"/>
          <w:szCs w:val="24"/>
        </w:rPr>
        <w:t>ve</w:t>
      </w:r>
      <w:proofErr w:type="spellEnd"/>
      <w:r w:rsidRPr="00867FF7">
        <w:rPr>
          <w:sz w:val="24"/>
          <w:szCs w:val="24"/>
        </w:rPr>
        <w:t xml:space="preserve"> </w:t>
      </w:r>
      <w:proofErr w:type="spellStart"/>
      <w:r w:rsidRPr="00867FF7">
        <w:rPr>
          <w:sz w:val="24"/>
          <w:szCs w:val="24"/>
        </w:rPr>
        <w:t>çevre</w:t>
      </w:r>
      <w:proofErr w:type="spellEnd"/>
      <w:r w:rsidRPr="00867FF7">
        <w:rPr>
          <w:sz w:val="24"/>
          <w:szCs w:val="24"/>
        </w:rPr>
        <w:t xml:space="preserve"> </w:t>
      </w:r>
      <w:proofErr w:type="spellStart"/>
      <w:r w:rsidRPr="00867FF7">
        <w:rPr>
          <w:sz w:val="24"/>
          <w:szCs w:val="24"/>
        </w:rPr>
        <w:t>sorunları</w:t>
      </w:r>
      <w:proofErr w:type="spellEnd"/>
      <w:r w:rsidRPr="00867FF7">
        <w:rPr>
          <w:sz w:val="24"/>
          <w:szCs w:val="24"/>
        </w:rPr>
        <w:t xml:space="preserve"> </w:t>
      </w:r>
      <w:proofErr w:type="spellStart"/>
      <w:r w:rsidRPr="00867FF7">
        <w:rPr>
          <w:sz w:val="24"/>
          <w:szCs w:val="24"/>
        </w:rPr>
        <w:t>gibi</w:t>
      </w:r>
      <w:proofErr w:type="spellEnd"/>
      <w:r w:rsidRPr="00867FF7">
        <w:rPr>
          <w:sz w:val="24"/>
          <w:szCs w:val="24"/>
        </w:rPr>
        <w:t xml:space="preserve"> </w:t>
      </w:r>
      <w:proofErr w:type="spellStart"/>
      <w:r w:rsidRPr="00867FF7">
        <w:rPr>
          <w:sz w:val="24"/>
          <w:szCs w:val="24"/>
        </w:rPr>
        <w:t>toplumsal</w:t>
      </w:r>
      <w:proofErr w:type="spellEnd"/>
      <w:r w:rsidRPr="00867FF7">
        <w:rPr>
          <w:sz w:val="24"/>
          <w:szCs w:val="24"/>
        </w:rPr>
        <w:t xml:space="preserve"> </w:t>
      </w:r>
      <w:proofErr w:type="spellStart"/>
      <w:r w:rsidRPr="00867FF7">
        <w:rPr>
          <w:sz w:val="24"/>
          <w:szCs w:val="24"/>
        </w:rPr>
        <w:t>yaşamı</w:t>
      </w:r>
      <w:proofErr w:type="spellEnd"/>
      <w:r w:rsidRPr="00867FF7">
        <w:rPr>
          <w:sz w:val="24"/>
          <w:szCs w:val="24"/>
        </w:rPr>
        <w:t xml:space="preserve"> </w:t>
      </w:r>
      <w:proofErr w:type="spellStart"/>
      <w:r w:rsidRPr="00867FF7">
        <w:rPr>
          <w:sz w:val="24"/>
          <w:szCs w:val="24"/>
        </w:rPr>
        <w:t>ilgilendiren</w:t>
      </w:r>
      <w:proofErr w:type="spellEnd"/>
      <w:r w:rsidRPr="00867FF7">
        <w:rPr>
          <w:sz w:val="24"/>
          <w:szCs w:val="24"/>
        </w:rPr>
        <w:t xml:space="preserve"> </w:t>
      </w:r>
      <w:proofErr w:type="spellStart"/>
      <w:r w:rsidRPr="00867FF7">
        <w:rPr>
          <w:sz w:val="24"/>
          <w:szCs w:val="24"/>
        </w:rPr>
        <w:t>ve</w:t>
      </w:r>
      <w:proofErr w:type="spellEnd"/>
      <w:r w:rsidRPr="00867FF7">
        <w:rPr>
          <w:sz w:val="24"/>
          <w:szCs w:val="24"/>
        </w:rPr>
        <w:t xml:space="preserve"> </w:t>
      </w:r>
      <w:proofErr w:type="spellStart"/>
      <w:r w:rsidRPr="00867FF7">
        <w:rPr>
          <w:sz w:val="24"/>
          <w:szCs w:val="24"/>
        </w:rPr>
        <w:t>gündem</w:t>
      </w:r>
      <w:proofErr w:type="spellEnd"/>
      <w:r w:rsidRPr="00867FF7">
        <w:rPr>
          <w:sz w:val="24"/>
          <w:szCs w:val="24"/>
        </w:rPr>
        <w:t xml:space="preserve"> </w:t>
      </w:r>
      <w:proofErr w:type="spellStart"/>
      <w:r w:rsidRPr="00867FF7">
        <w:rPr>
          <w:sz w:val="24"/>
          <w:szCs w:val="24"/>
        </w:rPr>
        <w:t>değeri</w:t>
      </w:r>
      <w:proofErr w:type="spellEnd"/>
      <w:r w:rsidRPr="00867FF7">
        <w:rPr>
          <w:sz w:val="24"/>
          <w:szCs w:val="24"/>
        </w:rPr>
        <w:t xml:space="preserve"> </w:t>
      </w:r>
      <w:proofErr w:type="spellStart"/>
      <w:r w:rsidRPr="00867FF7">
        <w:rPr>
          <w:sz w:val="24"/>
          <w:szCs w:val="24"/>
        </w:rPr>
        <w:t>eskimeyen</w:t>
      </w:r>
      <w:proofErr w:type="spellEnd"/>
      <w:r w:rsidRPr="00867FF7">
        <w:rPr>
          <w:sz w:val="24"/>
          <w:szCs w:val="24"/>
        </w:rPr>
        <w:t xml:space="preserve">) </w:t>
      </w:r>
      <w:proofErr w:type="spellStart"/>
      <w:r w:rsidRPr="00867FF7">
        <w:rPr>
          <w:sz w:val="24"/>
          <w:szCs w:val="24"/>
        </w:rPr>
        <w:t>konu</w:t>
      </w:r>
      <w:proofErr w:type="spellEnd"/>
      <w:r w:rsidRPr="00867FF7">
        <w:rPr>
          <w:sz w:val="24"/>
          <w:szCs w:val="24"/>
        </w:rPr>
        <w:t xml:space="preserve"> </w:t>
      </w:r>
      <w:proofErr w:type="spellStart"/>
      <w:r w:rsidRPr="00867FF7">
        <w:rPr>
          <w:sz w:val="24"/>
          <w:szCs w:val="24"/>
        </w:rPr>
        <w:t>hakkında</w:t>
      </w:r>
      <w:proofErr w:type="spellEnd"/>
      <w:r w:rsidRPr="00867FF7">
        <w:rPr>
          <w:sz w:val="24"/>
          <w:szCs w:val="24"/>
        </w:rPr>
        <w:t xml:space="preserve"> </w:t>
      </w:r>
      <w:proofErr w:type="spellStart"/>
      <w:r w:rsidRPr="00867FF7">
        <w:rPr>
          <w:sz w:val="24"/>
          <w:szCs w:val="24"/>
        </w:rPr>
        <w:t>üç</w:t>
      </w:r>
      <w:proofErr w:type="spellEnd"/>
      <w:r w:rsidRPr="00867FF7">
        <w:rPr>
          <w:sz w:val="24"/>
          <w:szCs w:val="24"/>
        </w:rPr>
        <w:t xml:space="preserve"> </w:t>
      </w:r>
      <w:proofErr w:type="spellStart"/>
      <w:r w:rsidRPr="00867FF7">
        <w:rPr>
          <w:sz w:val="24"/>
          <w:szCs w:val="24"/>
        </w:rPr>
        <w:t>yıllık</w:t>
      </w:r>
      <w:proofErr w:type="spellEnd"/>
      <w:r w:rsidRPr="00867FF7">
        <w:rPr>
          <w:sz w:val="24"/>
          <w:szCs w:val="24"/>
        </w:rPr>
        <w:t xml:space="preserve"> </w:t>
      </w:r>
      <w:proofErr w:type="spellStart"/>
      <w:r w:rsidRPr="00867FF7">
        <w:rPr>
          <w:sz w:val="24"/>
          <w:szCs w:val="24"/>
        </w:rPr>
        <w:t>eğitimlerinden</w:t>
      </w:r>
      <w:proofErr w:type="spellEnd"/>
      <w:r w:rsidRPr="00867FF7">
        <w:rPr>
          <w:sz w:val="24"/>
          <w:szCs w:val="24"/>
        </w:rPr>
        <w:t xml:space="preserve"> </w:t>
      </w:r>
      <w:proofErr w:type="spellStart"/>
      <w:r w:rsidRPr="00867FF7">
        <w:rPr>
          <w:sz w:val="24"/>
          <w:szCs w:val="24"/>
        </w:rPr>
        <w:t>kazandıkları</w:t>
      </w:r>
      <w:proofErr w:type="spellEnd"/>
      <w:r w:rsidRPr="00867FF7">
        <w:rPr>
          <w:sz w:val="24"/>
          <w:szCs w:val="24"/>
        </w:rPr>
        <w:t xml:space="preserve"> </w:t>
      </w:r>
      <w:proofErr w:type="spellStart"/>
      <w:r w:rsidRPr="00867FF7">
        <w:rPr>
          <w:sz w:val="24"/>
          <w:szCs w:val="24"/>
        </w:rPr>
        <w:t>bilgi</w:t>
      </w:r>
      <w:proofErr w:type="spellEnd"/>
      <w:r w:rsidRPr="00867FF7">
        <w:rPr>
          <w:sz w:val="24"/>
          <w:szCs w:val="24"/>
        </w:rPr>
        <w:t xml:space="preserve"> </w:t>
      </w:r>
      <w:proofErr w:type="spellStart"/>
      <w:r w:rsidRPr="00867FF7">
        <w:rPr>
          <w:sz w:val="24"/>
          <w:szCs w:val="24"/>
        </w:rPr>
        <w:t>birikimini</w:t>
      </w:r>
      <w:proofErr w:type="spellEnd"/>
      <w:r w:rsidRPr="00867FF7">
        <w:rPr>
          <w:sz w:val="24"/>
          <w:szCs w:val="24"/>
        </w:rPr>
        <w:t xml:space="preserve"> de </w:t>
      </w:r>
      <w:proofErr w:type="spellStart"/>
      <w:r w:rsidRPr="00867FF7">
        <w:rPr>
          <w:sz w:val="24"/>
          <w:szCs w:val="24"/>
        </w:rPr>
        <w:t>kullanarak</w:t>
      </w:r>
      <w:proofErr w:type="spellEnd"/>
      <w:r w:rsidRPr="00867FF7">
        <w:rPr>
          <w:sz w:val="24"/>
          <w:szCs w:val="24"/>
        </w:rPr>
        <w:t xml:space="preserve"> </w:t>
      </w:r>
      <w:proofErr w:type="spellStart"/>
      <w:r w:rsidRPr="00867FF7">
        <w:rPr>
          <w:sz w:val="24"/>
          <w:szCs w:val="24"/>
        </w:rPr>
        <w:t>bir</w:t>
      </w:r>
      <w:proofErr w:type="spellEnd"/>
      <w:r w:rsidRPr="00867FF7">
        <w:rPr>
          <w:sz w:val="24"/>
          <w:szCs w:val="24"/>
        </w:rPr>
        <w:t xml:space="preserve"> </w:t>
      </w:r>
      <w:proofErr w:type="spellStart"/>
      <w:r w:rsidRPr="00867FF7">
        <w:rPr>
          <w:sz w:val="24"/>
          <w:szCs w:val="24"/>
        </w:rPr>
        <w:t>araştırma</w:t>
      </w:r>
      <w:proofErr w:type="spellEnd"/>
      <w:r w:rsidRPr="00867FF7">
        <w:rPr>
          <w:sz w:val="24"/>
          <w:szCs w:val="24"/>
        </w:rPr>
        <w:t xml:space="preserve"> </w:t>
      </w:r>
      <w:proofErr w:type="spellStart"/>
      <w:r w:rsidRPr="00867FF7">
        <w:rPr>
          <w:sz w:val="24"/>
          <w:szCs w:val="24"/>
        </w:rPr>
        <w:t>raporu</w:t>
      </w:r>
      <w:proofErr w:type="spellEnd"/>
      <w:r w:rsidRPr="00867FF7">
        <w:rPr>
          <w:sz w:val="24"/>
          <w:szCs w:val="24"/>
        </w:rPr>
        <w:t xml:space="preserve"> </w:t>
      </w:r>
      <w:proofErr w:type="spellStart"/>
      <w:r w:rsidRPr="00867FF7">
        <w:rPr>
          <w:sz w:val="24"/>
          <w:szCs w:val="24"/>
        </w:rPr>
        <w:t>hazırlayacaklar</w:t>
      </w:r>
      <w:proofErr w:type="spellEnd"/>
      <w:r w:rsidRPr="00867FF7">
        <w:rPr>
          <w:sz w:val="24"/>
          <w:szCs w:val="24"/>
        </w:rPr>
        <w:t xml:space="preserve">. Bu </w:t>
      </w:r>
      <w:proofErr w:type="spellStart"/>
      <w:r w:rsidRPr="00867FF7">
        <w:rPr>
          <w:sz w:val="24"/>
          <w:szCs w:val="24"/>
        </w:rPr>
        <w:t>rapor</w:t>
      </w:r>
      <w:proofErr w:type="spellEnd"/>
      <w:r w:rsidRPr="00867FF7">
        <w:rPr>
          <w:sz w:val="24"/>
          <w:szCs w:val="24"/>
        </w:rPr>
        <w:t xml:space="preserve"> </w:t>
      </w:r>
      <w:proofErr w:type="spellStart"/>
      <w:r w:rsidRPr="00867FF7">
        <w:rPr>
          <w:sz w:val="24"/>
          <w:szCs w:val="24"/>
        </w:rPr>
        <w:t>için</w:t>
      </w:r>
      <w:proofErr w:type="spellEnd"/>
      <w:r w:rsidRPr="00867FF7">
        <w:rPr>
          <w:sz w:val="24"/>
          <w:szCs w:val="24"/>
        </w:rPr>
        <w:t xml:space="preserve"> </w:t>
      </w:r>
      <w:proofErr w:type="spellStart"/>
      <w:r w:rsidRPr="00867FF7">
        <w:rPr>
          <w:sz w:val="24"/>
          <w:szCs w:val="24"/>
        </w:rPr>
        <w:t>konularıyla</w:t>
      </w:r>
      <w:proofErr w:type="spellEnd"/>
      <w:r w:rsidRPr="00867FF7">
        <w:rPr>
          <w:sz w:val="24"/>
          <w:szCs w:val="24"/>
        </w:rPr>
        <w:t xml:space="preserve"> </w:t>
      </w:r>
      <w:proofErr w:type="spellStart"/>
      <w:r w:rsidRPr="00867FF7">
        <w:rPr>
          <w:sz w:val="24"/>
          <w:szCs w:val="24"/>
        </w:rPr>
        <w:t>ilgili</w:t>
      </w:r>
      <w:proofErr w:type="spellEnd"/>
      <w:r w:rsidRPr="00867FF7">
        <w:rPr>
          <w:sz w:val="24"/>
          <w:szCs w:val="24"/>
        </w:rPr>
        <w:t xml:space="preserve"> </w:t>
      </w:r>
      <w:proofErr w:type="spellStart"/>
      <w:r w:rsidRPr="00867FF7">
        <w:rPr>
          <w:sz w:val="24"/>
          <w:szCs w:val="24"/>
        </w:rPr>
        <w:t>bilimsel</w:t>
      </w:r>
      <w:proofErr w:type="spellEnd"/>
      <w:r w:rsidRPr="00867FF7">
        <w:rPr>
          <w:sz w:val="24"/>
          <w:szCs w:val="24"/>
        </w:rPr>
        <w:t xml:space="preserve"> </w:t>
      </w:r>
      <w:proofErr w:type="spellStart"/>
      <w:r w:rsidRPr="00867FF7">
        <w:rPr>
          <w:sz w:val="24"/>
          <w:szCs w:val="24"/>
        </w:rPr>
        <w:t>kaynakların</w:t>
      </w:r>
      <w:proofErr w:type="spellEnd"/>
      <w:r w:rsidRPr="00867FF7">
        <w:rPr>
          <w:sz w:val="24"/>
          <w:szCs w:val="24"/>
        </w:rPr>
        <w:t xml:space="preserve"> </w:t>
      </w:r>
      <w:proofErr w:type="spellStart"/>
      <w:r w:rsidRPr="00867FF7">
        <w:rPr>
          <w:sz w:val="24"/>
          <w:szCs w:val="24"/>
        </w:rPr>
        <w:t>yanı</w:t>
      </w:r>
      <w:proofErr w:type="spellEnd"/>
      <w:r w:rsidRPr="00867FF7">
        <w:rPr>
          <w:sz w:val="24"/>
          <w:szCs w:val="24"/>
        </w:rPr>
        <w:t xml:space="preserve"> </w:t>
      </w:r>
      <w:proofErr w:type="spellStart"/>
      <w:r w:rsidRPr="00867FF7">
        <w:rPr>
          <w:sz w:val="24"/>
          <w:szCs w:val="24"/>
        </w:rPr>
        <w:t>sıra</w:t>
      </w:r>
      <w:proofErr w:type="spellEnd"/>
      <w:r w:rsidRPr="00867FF7">
        <w:rPr>
          <w:sz w:val="24"/>
          <w:szCs w:val="24"/>
        </w:rPr>
        <w:t xml:space="preserve"> </w:t>
      </w:r>
      <w:proofErr w:type="spellStart"/>
      <w:r w:rsidRPr="00867FF7">
        <w:rPr>
          <w:sz w:val="24"/>
          <w:szCs w:val="24"/>
        </w:rPr>
        <w:t>ilgili</w:t>
      </w:r>
      <w:proofErr w:type="spellEnd"/>
      <w:r>
        <w:rPr>
          <w:sz w:val="24"/>
          <w:szCs w:val="24"/>
        </w:rPr>
        <w:t xml:space="preserve"> </w:t>
      </w:r>
      <w:r w:rsidRPr="00867FF7">
        <w:rPr>
          <w:sz w:val="24"/>
          <w:szCs w:val="24"/>
        </w:rPr>
        <w:t>/</w:t>
      </w:r>
      <w:r>
        <w:rPr>
          <w:sz w:val="24"/>
          <w:szCs w:val="24"/>
        </w:rPr>
        <w:t xml:space="preserve"> </w:t>
      </w:r>
      <w:proofErr w:type="spellStart"/>
      <w:r w:rsidRPr="00867FF7">
        <w:rPr>
          <w:sz w:val="24"/>
          <w:szCs w:val="24"/>
        </w:rPr>
        <w:t>yetkili</w:t>
      </w:r>
      <w:proofErr w:type="spellEnd"/>
      <w:r w:rsidRPr="00867FF7">
        <w:rPr>
          <w:sz w:val="24"/>
          <w:szCs w:val="24"/>
        </w:rPr>
        <w:t xml:space="preserve"> </w:t>
      </w:r>
      <w:proofErr w:type="spellStart"/>
      <w:proofErr w:type="gramStart"/>
      <w:r w:rsidRPr="00867FF7">
        <w:rPr>
          <w:sz w:val="24"/>
          <w:szCs w:val="24"/>
        </w:rPr>
        <w:t>kişi</w:t>
      </w:r>
      <w:proofErr w:type="spellEnd"/>
      <w:proofErr w:type="gramEnd"/>
      <w:r w:rsidRPr="00867FF7">
        <w:rPr>
          <w:sz w:val="24"/>
          <w:szCs w:val="24"/>
        </w:rPr>
        <w:t xml:space="preserve"> </w:t>
      </w:r>
      <w:proofErr w:type="spellStart"/>
      <w:r w:rsidRPr="00867FF7">
        <w:rPr>
          <w:sz w:val="24"/>
          <w:szCs w:val="24"/>
        </w:rPr>
        <w:t>ya</w:t>
      </w:r>
      <w:proofErr w:type="spellEnd"/>
      <w:r w:rsidRPr="00867FF7">
        <w:rPr>
          <w:sz w:val="24"/>
          <w:szCs w:val="24"/>
        </w:rPr>
        <w:t xml:space="preserve"> da</w:t>
      </w:r>
      <w:r>
        <w:rPr>
          <w:sz w:val="24"/>
          <w:szCs w:val="24"/>
        </w:rPr>
        <w:t xml:space="preserve"> </w:t>
      </w:r>
      <w:proofErr w:type="spellStart"/>
      <w:r w:rsidRPr="00867FF7">
        <w:rPr>
          <w:sz w:val="24"/>
          <w:szCs w:val="24"/>
        </w:rPr>
        <w:t>kişilerle</w:t>
      </w:r>
      <w:proofErr w:type="spellEnd"/>
      <w:r w:rsidRPr="00867FF7">
        <w:rPr>
          <w:sz w:val="24"/>
          <w:szCs w:val="24"/>
        </w:rPr>
        <w:t xml:space="preserve"> </w:t>
      </w:r>
      <w:proofErr w:type="spellStart"/>
      <w:r w:rsidRPr="00867FF7">
        <w:rPr>
          <w:sz w:val="24"/>
          <w:szCs w:val="24"/>
        </w:rPr>
        <w:t>röportajlar</w:t>
      </w:r>
      <w:proofErr w:type="spellEnd"/>
      <w:r w:rsidRPr="00867FF7">
        <w:rPr>
          <w:sz w:val="24"/>
          <w:szCs w:val="24"/>
        </w:rPr>
        <w:t xml:space="preserve"> </w:t>
      </w:r>
      <w:proofErr w:type="spellStart"/>
      <w:r w:rsidRPr="00867FF7">
        <w:rPr>
          <w:sz w:val="24"/>
          <w:szCs w:val="24"/>
        </w:rPr>
        <w:t>yaparak</w:t>
      </w:r>
      <w:proofErr w:type="spellEnd"/>
      <w:r w:rsidRPr="00867FF7">
        <w:rPr>
          <w:sz w:val="24"/>
          <w:szCs w:val="24"/>
        </w:rPr>
        <w:t xml:space="preserve"> </w:t>
      </w:r>
      <w:proofErr w:type="spellStart"/>
      <w:r w:rsidRPr="00867FF7">
        <w:rPr>
          <w:sz w:val="24"/>
          <w:szCs w:val="24"/>
        </w:rPr>
        <w:t>kullanacaklar</w:t>
      </w:r>
      <w:proofErr w:type="spellEnd"/>
      <w:r w:rsidRPr="00867FF7">
        <w:rPr>
          <w:sz w:val="24"/>
          <w:szCs w:val="24"/>
        </w:rPr>
        <w:t>.</w:t>
      </w:r>
    </w:p>
    <w:p w:rsidR="007E716C" w:rsidRPr="007E716C" w:rsidRDefault="007E716C" w:rsidP="007E716C">
      <w:pPr>
        <w:pStyle w:val="GvdeMetni"/>
        <w:spacing w:before="1" w:line="360" w:lineRule="auto"/>
        <w:ind w:left="100" w:right="176" w:firstLine="710"/>
        <w:jc w:val="both"/>
      </w:pPr>
    </w:p>
    <w:p w:rsidR="007E716C" w:rsidRPr="007E716C" w:rsidRDefault="007E716C" w:rsidP="007E716C">
      <w:pPr>
        <w:pStyle w:val="Balk1"/>
        <w:spacing w:before="121" w:line="360" w:lineRule="auto"/>
        <w:ind w:right="176"/>
        <w:jc w:val="both"/>
      </w:pPr>
      <w:r w:rsidRPr="007E716C">
        <w:t xml:space="preserve">Ödev için istenen </w:t>
      </w:r>
      <w:proofErr w:type="gramStart"/>
      <w:r w:rsidRPr="007E716C">
        <w:t>kriterler</w:t>
      </w:r>
      <w:proofErr w:type="gramEnd"/>
    </w:p>
    <w:p w:rsidR="00200C23" w:rsidRPr="00867FF7" w:rsidRDefault="00200C23" w:rsidP="00200C23">
      <w:pPr>
        <w:pStyle w:val="AralkYok"/>
        <w:numPr>
          <w:ilvl w:val="0"/>
          <w:numId w:val="4"/>
        </w:numPr>
        <w:jc w:val="both"/>
        <w:rPr>
          <w:sz w:val="24"/>
          <w:szCs w:val="24"/>
        </w:rPr>
      </w:pPr>
      <w:r w:rsidRPr="00867FF7">
        <w:rPr>
          <w:sz w:val="24"/>
          <w:szCs w:val="24"/>
        </w:rPr>
        <w:t xml:space="preserve"> </w:t>
      </w:r>
      <w:proofErr w:type="spellStart"/>
      <w:r w:rsidRPr="00867FF7">
        <w:rPr>
          <w:sz w:val="24"/>
          <w:szCs w:val="24"/>
        </w:rPr>
        <w:t>Ödevler</w:t>
      </w:r>
      <w:proofErr w:type="spellEnd"/>
      <w:r w:rsidRPr="00867FF7">
        <w:rPr>
          <w:sz w:val="24"/>
          <w:szCs w:val="24"/>
        </w:rPr>
        <w:t xml:space="preserve"> </w:t>
      </w:r>
      <w:proofErr w:type="spellStart"/>
      <w:r w:rsidRPr="00867FF7">
        <w:rPr>
          <w:sz w:val="24"/>
          <w:szCs w:val="24"/>
        </w:rPr>
        <w:t>en</w:t>
      </w:r>
      <w:proofErr w:type="spellEnd"/>
      <w:r w:rsidRPr="00867FF7">
        <w:rPr>
          <w:sz w:val="24"/>
          <w:szCs w:val="24"/>
        </w:rPr>
        <w:t xml:space="preserve"> </w:t>
      </w:r>
      <w:proofErr w:type="spellStart"/>
      <w:proofErr w:type="gramStart"/>
      <w:r w:rsidRPr="00867FF7">
        <w:rPr>
          <w:sz w:val="24"/>
          <w:szCs w:val="24"/>
        </w:rPr>
        <w:t>az</w:t>
      </w:r>
      <w:proofErr w:type="spellEnd"/>
      <w:proofErr w:type="gramEnd"/>
      <w:r w:rsidRPr="00867FF7">
        <w:rPr>
          <w:sz w:val="24"/>
          <w:szCs w:val="24"/>
        </w:rPr>
        <w:t xml:space="preserve"> </w:t>
      </w:r>
      <w:r>
        <w:rPr>
          <w:sz w:val="24"/>
          <w:szCs w:val="24"/>
        </w:rPr>
        <w:t>8</w:t>
      </w:r>
      <w:r w:rsidRPr="00867FF7">
        <w:rPr>
          <w:sz w:val="24"/>
          <w:szCs w:val="24"/>
        </w:rPr>
        <w:t>-</w:t>
      </w:r>
      <w:r>
        <w:rPr>
          <w:sz w:val="24"/>
          <w:szCs w:val="24"/>
        </w:rPr>
        <w:t>12</w:t>
      </w:r>
      <w:r w:rsidRPr="00867FF7">
        <w:rPr>
          <w:sz w:val="24"/>
          <w:szCs w:val="24"/>
        </w:rPr>
        <w:t xml:space="preserve"> </w:t>
      </w:r>
      <w:proofErr w:type="spellStart"/>
      <w:r w:rsidRPr="00867FF7">
        <w:rPr>
          <w:sz w:val="24"/>
          <w:szCs w:val="24"/>
        </w:rPr>
        <w:t>sayfa</w:t>
      </w:r>
      <w:proofErr w:type="spellEnd"/>
      <w:r w:rsidRPr="00867FF7">
        <w:rPr>
          <w:sz w:val="24"/>
          <w:szCs w:val="24"/>
        </w:rPr>
        <w:t xml:space="preserve"> </w:t>
      </w:r>
      <w:proofErr w:type="spellStart"/>
      <w:r w:rsidRPr="00867FF7">
        <w:rPr>
          <w:sz w:val="24"/>
          <w:szCs w:val="24"/>
        </w:rPr>
        <w:t>arasında</w:t>
      </w:r>
      <w:proofErr w:type="spellEnd"/>
      <w:r w:rsidRPr="00867FF7">
        <w:rPr>
          <w:sz w:val="24"/>
          <w:szCs w:val="24"/>
        </w:rPr>
        <w:t xml:space="preserve"> word </w:t>
      </w:r>
      <w:proofErr w:type="spellStart"/>
      <w:r w:rsidRPr="00867FF7">
        <w:rPr>
          <w:sz w:val="24"/>
          <w:szCs w:val="24"/>
        </w:rPr>
        <w:t>ya</w:t>
      </w:r>
      <w:proofErr w:type="spellEnd"/>
      <w:r w:rsidRPr="00867FF7">
        <w:rPr>
          <w:sz w:val="24"/>
          <w:szCs w:val="24"/>
        </w:rPr>
        <w:t xml:space="preserve"> da pdf </w:t>
      </w:r>
      <w:proofErr w:type="spellStart"/>
      <w:r w:rsidRPr="00867FF7">
        <w:rPr>
          <w:sz w:val="24"/>
          <w:szCs w:val="24"/>
        </w:rPr>
        <w:t>formatında</w:t>
      </w:r>
      <w:proofErr w:type="spellEnd"/>
      <w:r w:rsidRPr="00867FF7">
        <w:rPr>
          <w:sz w:val="24"/>
          <w:szCs w:val="24"/>
        </w:rPr>
        <w:t xml:space="preserve"> </w:t>
      </w:r>
      <w:proofErr w:type="spellStart"/>
      <w:r w:rsidRPr="00867FF7">
        <w:rPr>
          <w:sz w:val="24"/>
          <w:szCs w:val="24"/>
        </w:rPr>
        <w:t>yazılacaktır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r w:rsidRPr="00867FF7">
        <w:rPr>
          <w:sz w:val="24"/>
          <w:szCs w:val="24"/>
        </w:rPr>
        <w:t xml:space="preserve"> </w:t>
      </w:r>
      <w:proofErr w:type="spellStart"/>
      <w:r w:rsidRPr="00867FF7">
        <w:rPr>
          <w:sz w:val="24"/>
          <w:szCs w:val="24"/>
        </w:rPr>
        <w:t>İki</w:t>
      </w:r>
      <w:proofErr w:type="spellEnd"/>
      <w:r w:rsidRPr="00867FF7">
        <w:rPr>
          <w:sz w:val="24"/>
          <w:szCs w:val="24"/>
        </w:rPr>
        <w:t xml:space="preserve"> </w:t>
      </w:r>
      <w:proofErr w:type="spellStart"/>
      <w:r w:rsidRPr="00867FF7">
        <w:rPr>
          <w:sz w:val="24"/>
          <w:szCs w:val="24"/>
        </w:rPr>
        <w:t>yana</w:t>
      </w:r>
      <w:proofErr w:type="spellEnd"/>
      <w:r w:rsidRPr="00867FF7">
        <w:rPr>
          <w:sz w:val="24"/>
          <w:szCs w:val="24"/>
        </w:rPr>
        <w:t xml:space="preserve"> </w:t>
      </w:r>
      <w:proofErr w:type="spellStart"/>
      <w:r w:rsidRPr="00867FF7">
        <w:rPr>
          <w:sz w:val="24"/>
          <w:szCs w:val="24"/>
        </w:rPr>
        <w:t>yaslı</w:t>
      </w:r>
      <w:proofErr w:type="spellEnd"/>
      <w:r w:rsidRPr="00867FF7">
        <w:rPr>
          <w:sz w:val="24"/>
          <w:szCs w:val="24"/>
        </w:rPr>
        <w:t>, 1</w:t>
      </w:r>
      <w:proofErr w:type="gramStart"/>
      <w:r w:rsidRPr="00867FF7">
        <w:rPr>
          <w:sz w:val="24"/>
          <w:szCs w:val="24"/>
        </w:rPr>
        <w:t>,5</w:t>
      </w:r>
      <w:proofErr w:type="gramEnd"/>
      <w:r w:rsidRPr="00867FF7">
        <w:rPr>
          <w:sz w:val="24"/>
          <w:szCs w:val="24"/>
        </w:rPr>
        <w:t xml:space="preserve"> </w:t>
      </w:r>
      <w:proofErr w:type="spellStart"/>
      <w:r w:rsidRPr="00867FF7">
        <w:rPr>
          <w:sz w:val="24"/>
          <w:szCs w:val="24"/>
        </w:rPr>
        <w:t>satır</w:t>
      </w:r>
      <w:proofErr w:type="spellEnd"/>
      <w:r w:rsidRPr="00867FF7">
        <w:rPr>
          <w:sz w:val="24"/>
          <w:szCs w:val="24"/>
        </w:rPr>
        <w:t xml:space="preserve"> </w:t>
      </w:r>
      <w:proofErr w:type="spellStart"/>
      <w:r w:rsidRPr="00867FF7">
        <w:rPr>
          <w:sz w:val="24"/>
          <w:szCs w:val="24"/>
        </w:rPr>
        <w:t>arası</w:t>
      </w:r>
      <w:proofErr w:type="spellEnd"/>
      <w:r w:rsidRPr="00867FF7">
        <w:rPr>
          <w:sz w:val="24"/>
          <w:szCs w:val="24"/>
        </w:rPr>
        <w:t xml:space="preserve">, Times New Roman </w:t>
      </w:r>
      <w:proofErr w:type="spellStart"/>
      <w:r w:rsidRPr="00867FF7">
        <w:rPr>
          <w:sz w:val="24"/>
          <w:szCs w:val="24"/>
        </w:rPr>
        <w:t>ve</w:t>
      </w:r>
      <w:proofErr w:type="spellEnd"/>
      <w:r w:rsidRPr="00867FF7">
        <w:rPr>
          <w:sz w:val="24"/>
          <w:szCs w:val="24"/>
        </w:rPr>
        <w:t xml:space="preserve"> 12 </w:t>
      </w:r>
      <w:proofErr w:type="spellStart"/>
      <w:r w:rsidRPr="00867FF7">
        <w:rPr>
          <w:sz w:val="24"/>
          <w:szCs w:val="24"/>
        </w:rPr>
        <w:t>punto</w:t>
      </w:r>
      <w:proofErr w:type="spellEnd"/>
      <w:r w:rsidRPr="00867FF7">
        <w:rPr>
          <w:sz w:val="24"/>
          <w:szCs w:val="24"/>
        </w:rPr>
        <w:t xml:space="preserve"> </w:t>
      </w:r>
      <w:proofErr w:type="spellStart"/>
      <w:r w:rsidRPr="00867FF7">
        <w:rPr>
          <w:sz w:val="24"/>
          <w:szCs w:val="24"/>
        </w:rPr>
        <w:t>olacaktır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r w:rsidRPr="00867FF7">
        <w:rPr>
          <w:sz w:val="24"/>
          <w:szCs w:val="24"/>
        </w:rPr>
        <w:t xml:space="preserve"> </w:t>
      </w:r>
      <w:proofErr w:type="spellStart"/>
      <w:r w:rsidRPr="00867FF7">
        <w:rPr>
          <w:sz w:val="24"/>
          <w:szCs w:val="24"/>
        </w:rPr>
        <w:t>Ödevlerde</w:t>
      </w:r>
      <w:proofErr w:type="spellEnd"/>
      <w:r w:rsidRPr="00867FF7">
        <w:rPr>
          <w:sz w:val="24"/>
          <w:szCs w:val="24"/>
        </w:rPr>
        <w:t xml:space="preserve"> </w:t>
      </w:r>
      <w:proofErr w:type="spellStart"/>
      <w:r w:rsidRPr="00867FF7">
        <w:rPr>
          <w:sz w:val="24"/>
          <w:szCs w:val="24"/>
        </w:rPr>
        <w:t>kapak</w:t>
      </w:r>
      <w:proofErr w:type="spellEnd"/>
      <w:r w:rsidRPr="00867FF7">
        <w:rPr>
          <w:sz w:val="24"/>
          <w:szCs w:val="24"/>
        </w:rPr>
        <w:t xml:space="preserve"> </w:t>
      </w:r>
      <w:proofErr w:type="spellStart"/>
      <w:r w:rsidRPr="00867FF7">
        <w:rPr>
          <w:sz w:val="24"/>
          <w:szCs w:val="24"/>
        </w:rPr>
        <w:t>sayfası</w:t>
      </w:r>
      <w:proofErr w:type="spellEnd"/>
      <w:r w:rsidRPr="00867FF7">
        <w:rPr>
          <w:spacing w:val="-5"/>
          <w:sz w:val="24"/>
          <w:szCs w:val="24"/>
        </w:rPr>
        <w:t xml:space="preserve"> </w:t>
      </w:r>
      <w:proofErr w:type="spellStart"/>
      <w:r w:rsidRPr="00867FF7">
        <w:rPr>
          <w:sz w:val="24"/>
          <w:szCs w:val="24"/>
        </w:rPr>
        <w:t>bulunacaktır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proofErr w:type="spellStart"/>
      <w:r w:rsidRPr="00867FF7">
        <w:rPr>
          <w:sz w:val="24"/>
          <w:szCs w:val="24"/>
        </w:rPr>
        <w:t>Ödevlerde</w:t>
      </w:r>
      <w:proofErr w:type="spellEnd"/>
      <w:r w:rsidRPr="00867FF7">
        <w:rPr>
          <w:sz w:val="24"/>
          <w:szCs w:val="24"/>
        </w:rPr>
        <w:t xml:space="preserve"> </w:t>
      </w:r>
      <w:proofErr w:type="spellStart"/>
      <w:r w:rsidRPr="00867FF7">
        <w:rPr>
          <w:sz w:val="24"/>
          <w:szCs w:val="24"/>
        </w:rPr>
        <w:t>en</w:t>
      </w:r>
      <w:proofErr w:type="spellEnd"/>
      <w:r w:rsidRPr="00867FF7">
        <w:rPr>
          <w:sz w:val="24"/>
          <w:szCs w:val="24"/>
        </w:rPr>
        <w:t xml:space="preserve"> </w:t>
      </w:r>
      <w:proofErr w:type="spellStart"/>
      <w:proofErr w:type="gramStart"/>
      <w:r w:rsidRPr="00867FF7">
        <w:rPr>
          <w:sz w:val="24"/>
          <w:szCs w:val="24"/>
        </w:rPr>
        <w:t>az</w:t>
      </w:r>
      <w:proofErr w:type="spellEnd"/>
      <w:proofErr w:type="gramEnd"/>
      <w:r w:rsidRPr="00867FF7">
        <w:rPr>
          <w:sz w:val="24"/>
          <w:szCs w:val="24"/>
        </w:rPr>
        <w:t xml:space="preserve"> </w:t>
      </w:r>
      <w:r>
        <w:rPr>
          <w:sz w:val="24"/>
          <w:szCs w:val="24"/>
        </w:rPr>
        <w:t>5</w:t>
      </w:r>
      <w:r w:rsidRPr="00867FF7">
        <w:rPr>
          <w:sz w:val="24"/>
          <w:szCs w:val="24"/>
        </w:rPr>
        <w:t xml:space="preserve"> </w:t>
      </w:r>
      <w:proofErr w:type="spellStart"/>
      <w:r w:rsidRPr="00867FF7">
        <w:rPr>
          <w:sz w:val="24"/>
          <w:szCs w:val="24"/>
        </w:rPr>
        <w:t>bilimsel</w:t>
      </w:r>
      <w:proofErr w:type="spellEnd"/>
      <w:r w:rsidRPr="00867FF7">
        <w:rPr>
          <w:sz w:val="24"/>
          <w:szCs w:val="24"/>
        </w:rPr>
        <w:t xml:space="preserve"> </w:t>
      </w:r>
      <w:proofErr w:type="spellStart"/>
      <w:r w:rsidRPr="00867FF7">
        <w:rPr>
          <w:sz w:val="24"/>
          <w:szCs w:val="24"/>
        </w:rPr>
        <w:t>kaynak</w:t>
      </w:r>
      <w:proofErr w:type="spellEnd"/>
      <w:r w:rsidRPr="00867FF7">
        <w:rPr>
          <w:sz w:val="24"/>
          <w:szCs w:val="24"/>
        </w:rPr>
        <w:t xml:space="preserve"> (</w:t>
      </w:r>
      <w:proofErr w:type="spellStart"/>
      <w:r w:rsidRPr="00867FF7">
        <w:rPr>
          <w:sz w:val="24"/>
          <w:szCs w:val="24"/>
        </w:rPr>
        <w:t>kitap</w:t>
      </w:r>
      <w:proofErr w:type="spellEnd"/>
      <w:r w:rsidRPr="00867FF7">
        <w:rPr>
          <w:sz w:val="24"/>
          <w:szCs w:val="24"/>
        </w:rPr>
        <w:t xml:space="preserve">, </w:t>
      </w:r>
      <w:proofErr w:type="spellStart"/>
      <w:r w:rsidRPr="00867FF7">
        <w:rPr>
          <w:sz w:val="24"/>
          <w:szCs w:val="24"/>
        </w:rPr>
        <w:t>makale</w:t>
      </w:r>
      <w:proofErr w:type="spellEnd"/>
      <w:r w:rsidRPr="00867FF7">
        <w:rPr>
          <w:sz w:val="24"/>
          <w:szCs w:val="24"/>
        </w:rPr>
        <w:t xml:space="preserve">, </w:t>
      </w:r>
      <w:proofErr w:type="spellStart"/>
      <w:r w:rsidRPr="00867FF7">
        <w:rPr>
          <w:sz w:val="24"/>
          <w:szCs w:val="24"/>
        </w:rPr>
        <w:t>tez</w:t>
      </w:r>
      <w:proofErr w:type="spellEnd"/>
      <w:r w:rsidRPr="00867FF7">
        <w:rPr>
          <w:sz w:val="24"/>
          <w:szCs w:val="24"/>
        </w:rPr>
        <w:t xml:space="preserve">) </w:t>
      </w:r>
      <w:proofErr w:type="spellStart"/>
      <w:r w:rsidRPr="00867FF7">
        <w:rPr>
          <w:sz w:val="24"/>
          <w:szCs w:val="24"/>
        </w:rPr>
        <w:t>kullanılacaktır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r w:rsidRPr="00867FF7">
        <w:rPr>
          <w:sz w:val="24"/>
          <w:szCs w:val="24"/>
        </w:rPr>
        <w:t xml:space="preserve"> </w:t>
      </w:r>
      <w:proofErr w:type="spellStart"/>
      <w:r w:rsidRPr="00867FF7">
        <w:rPr>
          <w:sz w:val="24"/>
          <w:szCs w:val="24"/>
        </w:rPr>
        <w:t>Metin</w:t>
      </w:r>
      <w:proofErr w:type="spellEnd"/>
      <w:r w:rsidRPr="00867FF7">
        <w:rPr>
          <w:sz w:val="24"/>
          <w:szCs w:val="24"/>
        </w:rPr>
        <w:t xml:space="preserve"> </w:t>
      </w:r>
      <w:proofErr w:type="spellStart"/>
      <w:r w:rsidRPr="00867FF7">
        <w:rPr>
          <w:sz w:val="24"/>
          <w:szCs w:val="24"/>
        </w:rPr>
        <w:t>içinde</w:t>
      </w:r>
      <w:proofErr w:type="spellEnd"/>
      <w:r w:rsidRPr="00867FF7">
        <w:rPr>
          <w:sz w:val="24"/>
          <w:szCs w:val="24"/>
        </w:rPr>
        <w:t xml:space="preserve"> </w:t>
      </w:r>
      <w:proofErr w:type="spellStart"/>
      <w:r w:rsidRPr="00867FF7">
        <w:rPr>
          <w:sz w:val="24"/>
          <w:szCs w:val="24"/>
        </w:rPr>
        <w:t>yararlanılan</w:t>
      </w:r>
      <w:proofErr w:type="spellEnd"/>
      <w:r w:rsidRPr="00867FF7">
        <w:rPr>
          <w:sz w:val="24"/>
          <w:szCs w:val="24"/>
        </w:rPr>
        <w:t xml:space="preserve"> </w:t>
      </w:r>
      <w:proofErr w:type="spellStart"/>
      <w:r w:rsidRPr="00867FF7">
        <w:rPr>
          <w:sz w:val="24"/>
          <w:szCs w:val="24"/>
        </w:rPr>
        <w:t>kaynaklara</w:t>
      </w:r>
      <w:proofErr w:type="spellEnd"/>
      <w:r w:rsidRPr="00867FF7">
        <w:rPr>
          <w:sz w:val="24"/>
          <w:szCs w:val="24"/>
        </w:rPr>
        <w:t xml:space="preserve"> </w:t>
      </w:r>
      <w:proofErr w:type="spellStart"/>
      <w:r w:rsidRPr="00867FF7">
        <w:rPr>
          <w:sz w:val="24"/>
          <w:szCs w:val="24"/>
        </w:rPr>
        <w:t>atıf</w:t>
      </w:r>
      <w:proofErr w:type="spellEnd"/>
      <w:r w:rsidRPr="00867FF7">
        <w:rPr>
          <w:spacing w:val="-6"/>
          <w:sz w:val="24"/>
          <w:szCs w:val="24"/>
        </w:rPr>
        <w:t xml:space="preserve"> </w:t>
      </w:r>
      <w:proofErr w:type="spellStart"/>
      <w:r w:rsidRPr="00867FF7">
        <w:rPr>
          <w:sz w:val="24"/>
          <w:szCs w:val="24"/>
        </w:rPr>
        <w:t>yapılmalı</w:t>
      </w:r>
      <w:proofErr w:type="spellEnd"/>
      <w:r w:rsidRPr="00867FF7">
        <w:rPr>
          <w:sz w:val="24"/>
          <w:szCs w:val="24"/>
        </w:rPr>
        <w:t xml:space="preserve"> </w:t>
      </w:r>
      <w:proofErr w:type="spellStart"/>
      <w:r w:rsidRPr="00867FF7">
        <w:rPr>
          <w:sz w:val="24"/>
          <w:szCs w:val="24"/>
        </w:rPr>
        <w:t>ve</w:t>
      </w:r>
      <w:proofErr w:type="spellEnd"/>
      <w:r w:rsidRPr="00867FF7">
        <w:rPr>
          <w:sz w:val="24"/>
          <w:szCs w:val="24"/>
        </w:rPr>
        <w:t xml:space="preserve"> </w:t>
      </w:r>
      <w:proofErr w:type="spellStart"/>
      <w:r w:rsidRPr="00867FF7">
        <w:rPr>
          <w:sz w:val="24"/>
          <w:szCs w:val="24"/>
        </w:rPr>
        <w:t>metin</w:t>
      </w:r>
      <w:proofErr w:type="spellEnd"/>
      <w:r w:rsidRPr="00867FF7">
        <w:rPr>
          <w:sz w:val="24"/>
          <w:szCs w:val="24"/>
        </w:rPr>
        <w:t xml:space="preserve"> </w:t>
      </w:r>
      <w:proofErr w:type="spellStart"/>
      <w:r w:rsidRPr="00867FF7">
        <w:rPr>
          <w:sz w:val="24"/>
          <w:szCs w:val="24"/>
        </w:rPr>
        <w:t>sonunda</w:t>
      </w:r>
      <w:proofErr w:type="spellEnd"/>
      <w:r w:rsidRPr="00867FF7">
        <w:rPr>
          <w:sz w:val="24"/>
          <w:szCs w:val="24"/>
        </w:rPr>
        <w:t xml:space="preserve"> </w:t>
      </w:r>
      <w:proofErr w:type="spellStart"/>
      <w:r w:rsidRPr="00867FF7">
        <w:rPr>
          <w:sz w:val="24"/>
          <w:szCs w:val="24"/>
        </w:rPr>
        <w:t>verilecek</w:t>
      </w:r>
      <w:proofErr w:type="spellEnd"/>
      <w:r w:rsidRPr="00867FF7">
        <w:rPr>
          <w:sz w:val="24"/>
          <w:szCs w:val="24"/>
        </w:rPr>
        <w:t xml:space="preserve"> </w:t>
      </w:r>
      <w:proofErr w:type="spellStart"/>
      <w:r w:rsidRPr="00867FF7">
        <w:rPr>
          <w:sz w:val="24"/>
          <w:szCs w:val="24"/>
        </w:rPr>
        <w:t>olan</w:t>
      </w:r>
      <w:proofErr w:type="spellEnd"/>
      <w:r w:rsidRPr="00867FF7">
        <w:rPr>
          <w:sz w:val="24"/>
          <w:szCs w:val="24"/>
        </w:rPr>
        <w:t xml:space="preserve"> </w:t>
      </w:r>
      <w:proofErr w:type="spellStart"/>
      <w:r w:rsidRPr="00867FF7">
        <w:rPr>
          <w:sz w:val="24"/>
          <w:szCs w:val="24"/>
        </w:rPr>
        <w:t>kaynakçada</w:t>
      </w:r>
      <w:proofErr w:type="spellEnd"/>
      <w:r w:rsidRPr="00867FF7">
        <w:rPr>
          <w:sz w:val="24"/>
          <w:szCs w:val="24"/>
        </w:rPr>
        <w:t xml:space="preserve"> </w:t>
      </w:r>
      <w:proofErr w:type="spellStart"/>
      <w:r w:rsidRPr="00867FF7">
        <w:rPr>
          <w:sz w:val="24"/>
          <w:szCs w:val="24"/>
        </w:rPr>
        <w:t>ilgili</w:t>
      </w:r>
      <w:proofErr w:type="spellEnd"/>
      <w:r w:rsidRPr="00867FF7">
        <w:rPr>
          <w:sz w:val="24"/>
          <w:szCs w:val="24"/>
        </w:rPr>
        <w:t xml:space="preserve"> </w:t>
      </w:r>
      <w:proofErr w:type="spellStart"/>
      <w:r w:rsidRPr="00867FF7">
        <w:rPr>
          <w:sz w:val="24"/>
          <w:szCs w:val="24"/>
        </w:rPr>
        <w:t>kaynaklar</w:t>
      </w:r>
      <w:proofErr w:type="spellEnd"/>
      <w:r w:rsidRPr="00867FF7">
        <w:rPr>
          <w:sz w:val="24"/>
          <w:szCs w:val="24"/>
        </w:rPr>
        <w:t xml:space="preserve"> </w:t>
      </w:r>
      <w:proofErr w:type="spellStart"/>
      <w:r w:rsidRPr="00867FF7">
        <w:rPr>
          <w:sz w:val="24"/>
          <w:szCs w:val="24"/>
        </w:rPr>
        <w:t>belirtilmelidir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proofErr w:type="spellStart"/>
      <w:r w:rsidRPr="00867FF7">
        <w:rPr>
          <w:sz w:val="24"/>
          <w:szCs w:val="24"/>
        </w:rPr>
        <w:t>Raporda</w:t>
      </w:r>
      <w:proofErr w:type="spellEnd"/>
      <w:r w:rsidRPr="00867FF7">
        <w:rPr>
          <w:sz w:val="24"/>
          <w:szCs w:val="24"/>
        </w:rPr>
        <w:t xml:space="preserve"> </w:t>
      </w:r>
      <w:proofErr w:type="spellStart"/>
      <w:r w:rsidRPr="00867FF7">
        <w:rPr>
          <w:sz w:val="24"/>
          <w:szCs w:val="24"/>
        </w:rPr>
        <w:t>kullanılan</w:t>
      </w:r>
      <w:proofErr w:type="spellEnd"/>
      <w:r w:rsidRPr="00867FF7">
        <w:rPr>
          <w:sz w:val="24"/>
          <w:szCs w:val="24"/>
        </w:rPr>
        <w:t xml:space="preserve"> </w:t>
      </w:r>
      <w:proofErr w:type="spellStart"/>
      <w:r w:rsidRPr="00867FF7">
        <w:rPr>
          <w:sz w:val="24"/>
          <w:szCs w:val="24"/>
        </w:rPr>
        <w:t>kaynaklar</w:t>
      </w:r>
      <w:proofErr w:type="spellEnd"/>
      <w:r w:rsidRPr="00867FF7">
        <w:rPr>
          <w:sz w:val="24"/>
          <w:szCs w:val="24"/>
        </w:rPr>
        <w:t xml:space="preserve"> </w:t>
      </w:r>
      <w:proofErr w:type="spellStart"/>
      <w:r w:rsidRPr="00867FF7">
        <w:rPr>
          <w:sz w:val="24"/>
          <w:szCs w:val="24"/>
        </w:rPr>
        <w:t>kaynakçada</w:t>
      </w:r>
      <w:proofErr w:type="spellEnd"/>
      <w:r w:rsidRPr="00867FF7">
        <w:rPr>
          <w:spacing w:val="-3"/>
          <w:sz w:val="24"/>
          <w:szCs w:val="24"/>
        </w:rPr>
        <w:t xml:space="preserve"> </w:t>
      </w:r>
      <w:proofErr w:type="spellStart"/>
      <w:r w:rsidRPr="00867FF7">
        <w:rPr>
          <w:sz w:val="24"/>
          <w:szCs w:val="24"/>
        </w:rPr>
        <w:t>belirtilmelidir</w:t>
      </w:r>
      <w:proofErr w:type="spellEnd"/>
      <w:r w:rsidRPr="00867FF7">
        <w:rPr>
          <w:sz w:val="24"/>
          <w:szCs w:val="24"/>
        </w:rPr>
        <w:t>.</w:t>
      </w:r>
    </w:p>
    <w:p w:rsidR="00200C23" w:rsidRPr="00867FF7" w:rsidRDefault="00200C23" w:rsidP="00200C23">
      <w:pPr>
        <w:pStyle w:val="AralkYok"/>
        <w:numPr>
          <w:ilvl w:val="0"/>
          <w:numId w:val="4"/>
        </w:numPr>
        <w:jc w:val="both"/>
        <w:rPr>
          <w:sz w:val="24"/>
          <w:szCs w:val="24"/>
        </w:rPr>
      </w:pPr>
      <w:proofErr w:type="spellStart"/>
      <w:r w:rsidRPr="00867FF7">
        <w:rPr>
          <w:sz w:val="24"/>
          <w:szCs w:val="24"/>
        </w:rPr>
        <w:t>Ödevler</w:t>
      </w:r>
      <w:proofErr w:type="spellEnd"/>
      <w:r w:rsidRPr="00867FF7">
        <w:rPr>
          <w:sz w:val="24"/>
          <w:szCs w:val="24"/>
        </w:rPr>
        <w:t xml:space="preserve"> </w:t>
      </w:r>
      <w:proofErr w:type="spellStart"/>
      <w:r w:rsidRPr="00867FF7">
        <w:rPr>
          <w:sz w:val="24"/>
          <w:szCs w:val="24"/>
        </w:rPr>
        <w:t>intihal</w:t>
      </w:r>
      <w:proofErr w:type="spellEnd"/>
      <w:r w:rsidRPr="00867FF7">
        <w:rPr>
          <w:sz w:val="24"/>
          <w:szCs w:val="24"/>
        </w:rPr>
        <w:t xml:space="preserve"> </w:t>
      </w:r>
      <w:proofErr w:type="spellStart"/>
      <w:r w:rsidRPr="00867FF7">
        <w:rPr>
          <w:sz w:val="24"/>
          <w:szCs w:val="24"/>
        </w:rPr>
        <w:t>programı</w:t>
      </w:r>
      <w:proofErr w:type="spellEnd"/>
      <w:r w:rsidRPr="00867FF7">
        <w:rPr>
          <w:sz w:val="24"/>
          <w:szCs w:val="24"/>
        </w:rPr>
        <w:t xml:space="preserve"> </w:t>
      </w:r>
      <w:proofErr w:type="spellStart"/>
      <w:r w:rsidRPr="00867FF7">
        <w:rPr>
          <w:sz w:val="24"/>
          <w:szCs w:val="24"/>
        </w:rPr>
        <w:t>ile</w:t>
      </w:r>
      <w:proofErr w:type="spellEnd"/>
      <w:r w:rsidRPr="00867FF7">
        <w:rPr>
          <w:sz w:val="24"/>
          <w:szCs w:val="24"/>
        </w:rPr>
        <w:t xml:space="preserve"> </w:t>
      </w:r>
      <w:proofErr w:type="spellStart"/>
      <w:r w:rsidRPr="00867FF7">
        <w:rPr>
          <w:sz w:val="24"/>
          <w:szCs w:val="24"/>
        </w:rPr>
        <w:t>taranacaktır</w:t>
      </w:r>
      <w:proofErr w:type="spellEnd"/>
      <w:r w:rsidRPr="00867FF7">
        <w:rPr>
          <w:sz w:val="24"/>
          <w:szCs w:val="24"/>
        </w:rPr>
        <w:t xml:space="preserve">. </w:t>
      </w:r>
      <w:proofErr w:type="spellStart"/>
      <w:r w:rsidRPr="00867FF7">
        <w:rPr>
          <w:sz w:val="24"/>
          <w:szCs w:val="24"/>
        </w:rPr>
        <w:t>Dolayısıyla</w:t>
      </w:r>
      <w:proofErr w:type="spellEnd"/>
      <w:r w:rsidRPr="00867FF7">
        <w:rPr>
          <w:sz w:val="24"/>
          <w:szCs w:val="24"/>
        </w:rPr>
        <w:t xml:space="preserve"> </w:t>
      </w:r>
      <w:proofErr w:type="spellStart"/>
      <w:r w:rsidRPr="00867FF7">
        <w:rPr>
          <w:sz w:val="24"/>
          <w:szCs w:val="24"/>
        </w:rPr>
        <w:t>benzerlik</w:t>
      </w:r>
      <w:proofErr w:type="spellEnd"/>
      <w:r w:rsidRPr="00867FF7">
        <w:rPr>
          <w:sz w:val="24"/>
          <w:szCs w:val="24"/>
        </w:rPr>
        <w:t xml:space="preserve"> </w:t>
      </w:r>
      <w:proofErr w:type="spellStart"/>
      <w:r w:rsidRPr="00867FF7">
        <w:rPr>
          <w:sz w:val="24"/>
          <w:szCs w:val="24"/>
        </w:rPr>
        <w:t>oranı</w:t>
      </w:r>
      <w:proofErr w:type="spellEnd"/>
      <w:r w:rsidRPr="00867FF7">
        <w:rPr>
          <w:sz w:val="24"/>
          <w:szCs w:val="24"/>
        </w:rPr>
        <w:t xml:space="preserve"> </w:t>
      </w:r>
      <w:proofErr w:type="spellStart"/>
      <w:r w:rsidRPr="00867FF7">
        <w:rPr>
          <w:sz w:val="24"/>
          <w:szCs w:val="24"/>
        </w:rPr>
        <w:t>en</w:t>
      </w:r>
      <w:proofErr w:type="spellEnd"/>
      <w:r w:rsidRPr="00867FF7">
        <w:rPr>
          <w:sz w:val="24"/>
          <w:szCs w:val="24"/>
        </w:rPr>
        <w:t xml:space="preserve"> </w:t>
      </w:r>
      <w:proofErr w:type="spellStart"/>
      <w:r w:rsidRPr="00867FF7">
        <w:rPr>
          <w:sz w:val="24"/>
          <w:szCs w:val="24"/>
        </w:rPr>
        <w:t>fazla</w:t>
      </w:r>
      <w:proofErr w:type="spellEnd"/>
      <w:r w:rsidRPr="00867FF7">
        <w:rPr>
          <w:sz w:val="24"/>
          <w:szCs w:val="24"/>
        </w:rPr>
        <w:t xml:space="preserve"> %30 </w:t>
      </w:r>
      <w:proofErr w:type="spellStart"/>
      <w:r w:rsidRPr="00867FF7">
        <w:rPr>
          <w:sz w:val="24"/>
          <w:szCs w:val="24"/>
        </w:rPr>
        <w:t>olmalıdır</w:t>
      </w:r>
      <w:proofErr w:type="spellEnd"/>
      <w:r w:rsidRPr="00867FF7">
        <w:rPr>
          <w:sz w:val="24"/>
          <w:szCs w:val="24"/>
        </w:rPr>
        <w:t>.</w:t>
      </w:r>
    </w:p>
    <w:p w:rsidR="00200C23" w:rsidRPr="00867FF7" w:rsidRDefault="00200C23" w:rsidP="00200C23">
      <w:pPr>
        <w:pStyle w:val="ListeParagraf"/>
        <w:numPr>
          <w:ilvl w:val="0"/>
          <w:numId w:val="4"/>
        </w:numPr>
        <w:jc w:val="both"/>
      </w:pPr>
      <w:bookmarkStart w:id="0" w:name="_GoBack"/>
      <w:bookmarkEnd w:id="0"/>
      <w:r w:rsidRPr="00867FF7">
        <w:t xml:space="preserve">Ödevleri, 30 Ekim 2021 tarihine kadar </w:t>
      </w:r>
      <w:hyperlink r:id="rId5" w:history="1">
        <w:r w:rsidRPr="00867FF7">
          <w:rPr>
            <w:rStyle w:val="Kpr"/>
          </w:rPr>
          <w:t>gazetecilikgu@gmail.com</w:t>
        </w:r>
      </w:hyperlink>
      <w:r w:rsidRPr="00867FF7">
        <w:t xml:space="preserve"> e-mail </w:t>
      </w:r>
      <w:r w:rsidRPr="00200C23">
        <w:rPr>
          <w:spacing w:val="-3"/>
        </w:rPr>
        <w:t xml:space="preserve">adresine </w:t>
      </w:r>
      <w:r w:rsidRPr="00867FF7">
        <w:t>göndermeniz</w:t>
      </w:r>
      <w:r w:rsidRPr="00200C23">
        <w:rPr>
          <w:spacing w:val="-3"/>
        </w:rPr>
        <w:t xml:space="preserve"> </w:t>
      </w:r>
      <w:r w:rsidRPr="00867FF7">
        <w:t>gerekmektedir.</w:t>
      </w:r>
    </w:p>
    <w:p w:rsidR="00912722" w:rsidRPr="007E716C" w:rsidRDefault="00912722" w:rsidP="00200C23">
      <w:pPr>
        <w:pStyle w:val="GvdeMetni"/>
        <w:spacing w:before="1" w:line="360" w:lineRule="auto"/>
        <w:ind w:right="176"/>
        <w:jc w:val="both"/>
      </w:pPr>
    </w:p>
    <w:sectPr w:rsidR="00912722" w:rsidRPr="007E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712A4"/>
    <w:multiLevelType w:val="hybridMultilevel"/>
    <w:tmpl w:val="5F689E18"/>
    <w:lvl w:ilvl="0" w:tplc="13F03CBC">
      <w:start w:val="1"/>
      <w:numFmt w:val="decimal"/>
      <w:lvlText w:val="%1-"/>
      <w:lvlJc w:val="left"/>
      <w:pPr>
        <w:ind w:left="820" w:hanging="360"/>
      </w:pPr>
      <w:rPr>
        <w:rFonts w:hint="default"/>
      </w:rPr>
    </w:lvl>
    <w:lvl w:ilvl="1" w:tplc="041F0019">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1" w15:restartNumberingAfterBreak="0">
    <w:nsid w:val="2FC26EFF"/>
    <w:multiLevelType w:val="hybridMultilevel"/>
    <w:tmpl w:val="D2662284"/>
    <w:lvl w:ilvl="0" w:tplc="77D81978">
      <w:start w:val="3"/>
      <w:numFmt w:val="decimal"/>
      <w:lvlText w:val="%1-"/>
      <w:lvlJc w:val="left"/>
      <w:pPr>
        <w:ind w:left="821" w:hanging="360"/>
      </w:pPr>
      <w:rPr>
        <w:rFonts w:ascii="Times New Roman" w:eastAsia="Times New Roman" w:hAnsi="Times New Roman" w:cs="Times New Roman" w:hint="default"/>
        <w:spacing w:val="-20"/>
        <w:w w:val="100"/>
        <w:sz w:val="24"/>
        <w:szCs w:val="24"/>
        <w:lang w:val="tr-TR" w:eastAsia="en-US" w:bidi="ar-SA"/>
      </w:rPr>
    </w:lvl>
    <w:lvl w:ilvl="1" w:tplc="6D167F8C">
      <w:numFmt w:val="bullet"/>
      <w:lvlText w:val="•"/>
      <w:lvlJc w:val="left"/>
      <w:pPr>
        <w:ind w:left="1662" w:hanging="360"/>
      </w:pPr>
      <w:rPr>
        <w:lang w:val="tr-TR" w:eastAsia="en-US" w:bidi="ar-SA"/>
      </w:rPr>
    </w:lvl>
    <w:lvl w:ilvl="2" w:tplc="AF060C9C">
      <w:numFmt w:val="bullet"/>
      <w:lvlText w:val="•"/>
      <w:lvlJc w:val="left"/>
      <w:pPr>
        <w:ind w:left="2505" w:hanging="360"/>
      </w:pPr>
      <w:rPr>
        <w:lang w:val="tr-TR" w:eastAsia="en-US" w:bidi="ar-SA"/>
      </w:rPr>
    </w:lvl>
    <w:lvl w:ilvl="3" w:tplc="144CF9FC">
      <w:numFmt w:val="bullet"/>
      <w:lvlText w:val="•"/>
      <w:lvlJc w:val="left"/>
      <w:pPr>
        <w:ind w:left="3347" w:hanging="360"/>
      </w:pPr>
      <w:rPr>
        <w:lang w:val="tr-TR" w:eastAsia="en-US" w:bidi="ar-SA"/>
      </w:rPr>
    </w:lvl>
    <w:lvl w:ilvl="4" w:tplc="E9D65D32">
      <w:numFmt w:val="bullet"/>
      <w:lvlText w:val="•"/>
      <w:lvlJc w:val="left"/>
      <w:pPr>
        <w:ind w:left="4190" w:hanging="360"/>
      </w:pPr>
      <w:rPr>
        <w:lang w:val="tr-TR" w:eastAsia="en-US" w:bidi="ar-SA"/>
      </w:rPr>
    </w:lvl>
    <w:lvl w:ilvl="5" w:tplc="DA9C39E6">
      <w:numFmt w:val="bullet"/>
      <w:lvlText w:val="•"/>
      <w:lvlJc w:val="left"/>
      <w:pPr>
        <w:ind w:left="5032" w:hanging="360"/>
      </w:pPr>
      <w:rPr>
        <w:lang w:val="tr-TR" w:eastAsia="en-US" w:bidi="ar-SA"/>
      </w:rPr>
    </w:lvl>
    <w:lvl w:ilvl="6" w:tplc="A5DA3726">
      <w:numFmt w:val="bullet"/>
      <w:lvlText w:val="•"/>
      <w:lvlJc w:val="left"/>
      <w:pPr>
        <w:ind w:left="5875" w:hanging="360"/>
      </w:pPr>
      <w:rPr>
        <w:lang w:val="tr-TR" w:eastAsia="en-US" w:bidi="ar-SA"/>
      </w:rPr>
    </w:lvl>
    <w:lvl w:ilvl="7" w:tplc="0DBEAD36">
      <w:numFmt w:val="bullet"/>
      <w:lvlText w:val="•"/>
      <w:lvlJc w:val="left"/>
      <w:pPr>
        <w:ind w:left="6717" w:hanging="360"/>
      </w:pPr>
      <w:rPr>
        <w:lang w:val="tr-TR" w:eastAsia="en-US" w:bidi="ar-SA"/>
      </w:rPr>
    </w:lvl>
    <w:lvl w:ilvl="8" w:tplc="A7505A52">
      <w:numFmt w:val="bullet"/>
      <w:lvlText w:val="•"/>
      <w:lvlJc w:val="left"/>
      <w:pPr>
        <w:ind w:left="7560" w:hanging="360"/>
      </w:pPr>
      <w:rPr>
        <w:lang w:val="tr-TR" w:eastAsia="en-US" w:bidi="ar-SA"/>
      </w:rPr>
    </w:lvl>
  </w:abstractNum>
  <w:abstractNum w:abstractNumId="2" w15:restartNumberingAfterBreak="0">
    <w:nsid w:val="3A3F4AA3"/>
    <w:multiLevelType w:val="hybridMultilevel"/>
    <w:tmpl w:val="DCE834B2"/>
    <w:lvl w:ilvl="0" w:tplc="B80ACD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B34636"/>
    <w:multiLevelType w:val="hybridMultilevel"/>
    <w:tmpl w:val="40429CAA"/>
    <w:lvl w:ilvl="0" w:tplc="BAD8655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53"/>
    <w:rsid w:val="00157D36"/>
    <w:rsid w:val="00200C23"/>
    <w:rsid w:val="00351053"/>
    <w:rsid w:val="005A167C"/>
    <w:rsid w:val="007E716C"/>
    <w:rsid w:val="009127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B89C"/>
  <w15:chartTrackingRefBased/>
  <w15:docId w15:val="{CB1F8594-E788-4189-8DCB-1ADE3104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7E716C"/>
    <w:pPr>
      <w:widowControl w:val="0"/>
      <w:autoSpaceDE w:val="0"/>
      <w:autoSpaceDN w:val="0"/>
      <w:spacing w:after="0" w:line="240" w:lineRule="auto"/>
      <w:ind w:left="811"/>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E716C"/>
    <w:rPr>
      <w:rFonts w:ascii="Times New Roman" w:eastAsia="Times New Roman" w:hAnsi="Times New Roman" w:cs="Times New Roman"/>
      <w:b/>
      <w:bCs/>
      <w:sz w:val="24"/>
      <w:szCs w:val="24"/>
    </w:rPr>
  </w:style>
  <w:style w:type="paragraph" w:styleId="ListeParagraf">
    <w:name w:val="List Paragraph"/>
    <w:basedOn w:val="Normal"/>
    <w:uiPriority w:val="1"/>
    <w:qFormat/>
    <w:rsid w:val="007E716C"/>
    <w:pPr>
      <w:spacing w:after="0" w:line="240" w:lineRule="auto"/>
      <w:ind w:left="708"/>
    </w:pPr>
    <w:rPr>
      <w:rFonts w:ascii="Times New Roman" w:eastAsia="Times New Roman" w:hAnsi="Times New Roman" w:cs="Times New Roman"/>
      <w:sz w:val="24"/>
      <w:szCs w:val="24"/>
      <w:lang w:eastAsia="tr-TR"/>
    </w:rPr>
  </w:style>
  <w:style w:type="character" w:styleId="Kpr">
    <w:name w:val="Hyperlink"/>
    <w:uiPriority w:val="99"/>
    <w:unhideWhenUsed/>
    <w:rsid w:val="007E716C"/>
    <w:rPr>
      <w:color w:val="0563C1"/>
      <w:u w:val="single"/>
    </w:rPr>
  </w:style>
  <w:style w:type="paragraph" w:styleId="GvdeMetni">
    <w:name w:val="Body Text"/>
    <w:basedOn w:val="Normal"/>
    <w:link w:val="GvdeMetniChar"/>
    <w:uiPriority w:val="1"/>
    <w:unhideWhenUsed/>
    <w:qFormat/>
    <w:rsid w:val="007E71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E716C"/>
    <w:rPr>
      <w:rFonts w:ascii="Times New Roman" w:eastAsia="Times New Roman" w:hAnsi="Times New Roman" w:cs="Times New Roman"/>
      <w:sz w:val="24"/>
      <w:szCs w:val="24"/>
    </w:rPr>
  </w:style>
  <w:style w:type="paragraph" w:styleId="AralkYok">
    <w:name w:val="No Spacing"/>
    <w:uiPriority w:val="1"/>
    <w:qFormat/>
    <w:rsid w:val="00200C23"/>
    <w:pPr>
      <w:widowControl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kandurmus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cihan tan</cp:lastModifiedBy>
  <cp:revision>3</cp:revision>
  <dcterms:created xsi:type="dcterms:W3CDTF">2021-06-08T12:36:00Z</dcterms:created>
  <dcterms:modified xsi:type="dcterms:W3CDTF">2021-06-08T12:45:00Z</dcterms:modified>
</cp:coreProperties>
</file>